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7640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552"/>
        <w:gridCol w:w="1740"/>
        <w:gridCol w:w="4348"/>
      </w:tblGrid>
      <w:tr w:rsidR="006F1C72" w:rsidRPr="004C159B" w:rsidTr="009D242F">
        <w:trPr>
          <w:trHeight w:val="2503"/>
        </w:trPr>
        <w:tc>
          <w:tcPr>
            <w:tcW w:w="1552" w:type="dxa"/>
            <w:shd w:val="clear" w:color="auto" w:fill="auto"/>
          </w:tcPr>
          <w:p w:rsidR="006F1C72" w:rsidRPr="004C159B" w:rsidRDefault="006F1C72" w:rsidP="00383B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6F1C72" w:rsidRPr="004C159B" w:rsidRDefault="006F1C72" w:rsidP="00383B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shd w:val="clear" w:color="auto" w:fill="auto"/>
          </w:tcPr>
          <w:p w:rsidR="006F1C72" w:rsidRPr="004C159B" w:rsidRDefault="006F1C72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D242F" w:rsidRPr="004C159B" w:rsidRDefault="00136CC4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1C72" w:rsidRPr="004C159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Департамента </w:t>
            </w:r>
          </w:p>
          <w:p w:rsidR="009D242F" w:rsidRPr="004C159B" w:rsidRDefault="006F1C72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</w:t>
            </w:r>
          </w:p>
          <w:p w:rsidR="006F1C72" w:rsidRPr="004C159B" w:rsidRDefault="006F1C72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B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136CC4" w:rsidRPr="004C159B" w:rsidRDefault="00136CC4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C72" w:rsidRPr="004C159B" w:rsidRDefault="006F1C72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136CC4" w:rsidRPr="004C159B">
              <w:rPr>
                <w:rFonts w:ascii="Times New Roman" w:hAnsi="Times New Roman" w:cs="Times New Roman"/>
                <w:sz w:val="28"/>
                <w:szCs w:val="28"/>
              </w:rPr>
              <w:t>С.Р. Фокичев</w:t>
            </w:r>
          </w:p>
          <w:p w:rsidR="006F1C72" w:rsidRPr="004C159B" w:rsidRDefault="00581394" w:rsidP="0038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_______________2023</w:t>
            </w:r>
            <w:r w:rsidR="006F1C72" w:rsidRPr="004C15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F1C72" w:rsidRPr="004C159B" w:rsidRDefault="006F1C72" w:rsidP="00383B32">
      <w:pPr>
        <w:rPr>
          <w:rFonts w:ascii="Times New Roman" w:hAnsi="Times New Roman" w:cs="Times New Roman"/>
          <w:sz w:val="28"/>
          <w:szCs w:val="28"/>
        </w:rPr>
      </w:pPr>
    </w:p>
    <w:p w:rsidR="004C159B" w:rsidRPr="005C0D0C" w:rsidRDefault="006F1C72" w:rsidP="005C0D0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15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159B" w:rsidRDefault="00693D4F" w:rsidP="00383B32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9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0D0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70FBC">
        <w:rPr>
          <w:rFonts w:ascii="Times New Roman" w:hAnsi="Times New Roman" w:cs="Times New Roman"/>
          <w:b/>
          <w:sz w:val="28"/>
          <w:szCs w:val="28"/>
        </w:rPr>
        <w:t xml:space="preserve">Чемпионата и </w:t>
      </w:r>
      <w:r w:rsidR="00F25F51">
        <w:rPr>
          <w:rFonts w:ascii="Times New Roman" w:hAnsi="Times New Roman" w:cs="Times New Roman"/>
          <w:b/>
          <w:sz w:val="28"/>
          <w:szCs w:val="28"/>
        </w:rPr>
        <w:t>П</w:t>
      </w:r>
      <w:r w:rsidR="00581394" w:rsidRPr="00581394">
        <w:rPr>
          <w:rFonts w:ascii="Times New Roman" w:hAnsi="Times New Roman" w:cs="Times New Roman"/>
          <w:b/>
          <w:sz w:val="28"/>
          <w:szCs w:val="28"/>
        </w:rPr>
        <w:t>ервенств</w:t>
      </w:r>
      <w:r w:rsidR="00F25F51">
        <w:rPr>
          <w:rFonts w:ascii="Times New Roman" w:hAnsi="Times New Roman" w:cs="Times New Roman"/>
          <w:b/>
          <w:sz w:val="28"/>
          <w:szCs w:val="28"/>
        </w:rPr>
        <w:t>а</w:t>
      </w:r>
      <w:r w:rsidR="00581394" w:rsidRPr="00581394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по </w:t>
      </w:r>
      <w:r w:rsidR="00BF4E63">
        <w:rPr>
          <w:rFonts w:ascii="Times New Roman" w:hAnsi="Times New Roman" w:cs="Times New Roman"/>
          <w:b/>
          <w:sz w:val="28"/>
          <w:szCs w:val="28"/>
        </w:rPr>
        <w:t>лыжероллерам</w:t>
      </w:r>
      <w:r w:rsidR="00581394" w:rsidRPr="00581394">
        <w:rPr>
          <w:rFonts w:ascii="Times New Roman" w:hAnsi="Times New Roman" w:cs="Times New Roman"/>
          <w:b/>
          <w:sz w:val="28"/>
          <w:szCs w:val="28"/>
        </w:rPr>
        <w:t xml:space="preserve"> среди лыжников-гонщиков</w:t>
      </w:r>
      <w:r w:rsidR="00B70FBC">
        <w:rPr>
          <w:rFonts w:ascii="Times New Roman" w:hAnsi="Times New Roman" w:cs="Times New Roman"/>
          <w:b/>
          <w:sz w:val="28"/>
          <w:szCs w:val="28"/>
        </w:rPr>
        <w:t xml:space="preserve"> (индивидуальная гонка классическим стилем) **</w:t>
      </w:r>
    </w:p>
    <w:p w:rsidR="005C0D0C" w:rsidRPr="004C159B" w:rsidRDefault="005C0D0C" w:rsidP="00383B32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2F" w:rsidRPr="004C159B" w:rsidRDefault="006F1C72" w:rsidP="00383B32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15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159B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4C159B" w:rsidRPr="004C159B">
        <w:rPr>
          <w:rFonts w:ascii="Times New Roman" w:hAnsi="Times New Roman" w:cs="Times New Roman"/>
          <w:b/>
          <w:sz w:val="28"/>
          <w:szCs w:val="28"/>
        </w:rPr>
        <w:t>.</w:t>
      </w:r>
    </w:p>
    <w:p w:rsidR="006F1C72" w:rsidRPr="004C159B" w:rsidRDefault="00B70FBC" w:rsidP="00383B3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B70FBC">
        <w:rPr>
          <w:rFonts w:ascii="Times New Roman" w:hAnsi="Times New Roman" w:cs="Times New Roman"/>
          <w:sz w:val="28"/>
          <w:szCs w:val="28"/>
        </w:rPr>
        <w:t xml:space="preserve"> и Первенств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FBC">
        <w:rPr>
          <w:rFonts w:ascii="Times New Roman" w:hAnsi="Times New Roman" w:cs="Times New Roman"/>
          <w:sz w:val="28"/>
          <w:szCs w:val="28"/>
        </w:rPr>
        <w:t xml:space="preserve"> Вологодской области по лыжероллерам среди лыжников-гонщиков (индивидуальная гонка классическим стилем) **</w:t>
      </w:r>
      <w:r w:rsidRPr="00B70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C72" w:rsidRPr="004C159B">
        <w:rPr>
          <w:rFonts w:ascii="Times New Roman" w:hAnsi="Times New Roman" w:cs="Times New Roman"/>
          <w:bCs/>
          <w:sz w:val="28"/>
          <w:szCs w:val="28"/>
        </w:rPr>
        <w:t xml:space="preserve">(далее – Соревнования) </w:t>
      </w:r>
      <w:r w:rsidR="00581394" w:rsidRPr="00581394">
        <w:rPr>
          <w:rFonts w:ascii="Times New Roman" w:hAnsi="Times New Roman" w:cs="Times New Roman"/>
          <w:bCs/>
          <w:sz w:val="28"/>
          <w:szCs w:val="28"/>
        </w:rPr>
        <w:t>проводится в соответствии с планом физкультурных мероприятий и спортивных мероприятий Вологодской области на 2023 год (в том числе перечень значимых официальных физкультурных мероприятий и спортивных мероприятий, проводимых на территории Вологодской области), утвержденным начальником Департамента физической культуры и спорта Вологодской области от 22 декабря 2022 года</w:t>
      </w:r>
      <w:r w:rsidR="005C0D0C" w:rsidRPr="005C0D0C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6F1C72" w:rsidRPr="004C159B" w:rsidRDefault="006F1C72" w:rsidP="00383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42F" w:rsidRPr="004C159B" w:rsidRDefault="006F1C72" w:rsidP="00383B32">
      <w:pPr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C1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4C159B" w:rsidRP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0534" w:rsidRPr="00220534" w:rsidRDefault="00220534" w:rsidP="00383B32">
      <w:pPr>
        <w:widowControl/>
        <w:tabs>
          <w:tab w:val="left" w:pos="70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являются личными и проводятся с целью: </w:t>
      </w:r>
    </w:p>
    <w:p w:rsidR="00220534" w:rsidRPr="00220534" w:rsidRDefault="00220534" w:rsidP="00383B32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сильнейших лыжников-гонщиков; </w:t>
      </w:r>
    </w:p>
    <w:p w:rsidR="00220534" w:rsidRPr="00220534" w:rsidRDefault="00220534" w:rsidP="00383B32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качества летней подготовки спортсменов лыжников;</w:t>
      </w:r>
    </w:p>
    <w:p w:rsidR="00220534" w:rsidRPr="00220534" w:rsidRDefault="00220534" w:rsidP="00383B32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популяризации и развития лыжных гонок в области; </w:t>
      </w:r>
    </w:p>
    <w:p w:rsidR="006F1C72" w:rsidRDefault="00220534" w:rsidP="00383B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спортивных и дружественных отношений</w:t>
      </w:r>
      <w:r w:rsidR="005813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394" w:rsidRDefault="00581394" w:rsidP="00383B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в спортивную сборную команду.</w:t>
      </w:r>
    </w:p>
    <w:p w:rsidR="00220534" w:rsidRPr="004C159B" w:rsidRDefault="00220534" w:rsidP="00383B3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34D3" w:rsidRPr="004C159B" w:rsidRDefault="006F1C72" w:rsidP="00383B3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</w:rPr>
        <w:t xml:space="preserve">2. Предотвращение противоправного влияния </w:t>
      </w:r>
    </w:p>
    <w:p w:rsidR="006F1C72" w:rsidRPr="004C159B" w:rsidRDefault="006F1C72" w:rsidP="00383B3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</w:rPr>
        <w:t>на результаты соревнований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>Запрещается противоправное влияние на результаты соревнований, в том числе: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>- подкуп спортсменов, спортивных судей, тренеров, руководителей спортивных команд, других участников или организаторов официального спортивного соревнования (в том числе их работников), принуждение или склонение указанных лиц к оказанию такого влияния или совершение этих действий по предварительному сговору с указанными лицами;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- получение спортсменами, спортивными судьями, тренерами, руководителями спортивных команд, другими участниками или организаторами официального спортивного соревнования (в том числе их работниками) денег, ценных бумаг, иного имущества, пользование </w:t>
      </w:r>
      <w:r w:rsidRPr="00845B54">
        <w:rPr>
          <w:rFonts w:ascii="Times New Roman" w:hAnsi="Times New Roman" w:cs="Times New Roman"/>
          <w:sz w:val="28"/>
          <w:szCs w:val="28"/>
        </w:rPr>
        <w:lastRenderedPageBreak/>
        <w:t>указанными лицами услугами имущественного характера, извлечение ими других выгод и преимуществ или их предварительный сговор;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- использование, распространение и (или) предоставление полученной физическим лицом инсайдерской информации в сфере физической культуры и спорта, доступ к которой возникает у него в связи с осуществлением им трудовой или иной деятельности (в том числе в качестве непосредственного участника официального спортивного соревнования или спонсора такого соревнования) на основании договора с организатором официального спортивного соревнования или с организацией, участвующей в подготовке и проведении соответствующего официального спортивного соревнования, либо в случае, если физическое лицо является учредителем такой организации; 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>- непринятие мер по предотвращению конфликта интересов в сфере физической культуры и спорта, которое привело к достижению заранее определенных результата или исхода официального спортивного соревнования;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>- требование, запрещающее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года№329-ФЗ «О физической культуре и спорте в Российской Федерации».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Запрещается участие в азартных играх в букмекерских конторах и тотализаторах путем заключения пари на соревнования: 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для спортсменов – на официальные спортивные соревнования по виду или видам спорта, по которым они участвуют в соответствующих официальных спортивных соревнованиях, 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для спортивных судей –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для тренеров –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</w:t>
      </w:r>
    </w:p>
    <w:p w:rsidR="00E63249" w:rsidRPr="00845B54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 xml:space="preserve">для руководителей спортивных команд –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</w:t>
      </w:r>
    </w:p>
    <w:p w:rsidR="00E63249" w:rsidRDefault="00E63249" w:rsidP="00E6324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4">
        <w:rPr>
          <w:rFonts w:ascii="Times New Roman" w:hAnsi="Times New Roman" w:cs="Times New Roman"/>
          <w:sz w:val="28"/>
          <w:szCs w:val="28"/>
        </w:rPr>
        <w:t>для других участников официальных спортивных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  <w:r w:rsidRPr="00845B54">
        <w:rPr>
          <w:rFonts w:ascii="Times New Roman" w:hAnsi="Times New Roman" w:cs="Times New Roman"/>
          <w:sz w:val="28"/>
          <w:szCs w:val="28"/>
        </w:rPr>
        <w:tab/>
      </w:r>
    </w:p>
    <w:p w:rsidR="00EA42FB" w:rsidRDefault="00EA42FB" w:rsidP="00383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63249" w:rsidRDefault="00E63249" w:rsidP="00383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F1C72" w:rsidRPr="004C159B" w:rsidRDefault="006F1C72" w:rsidP="00FA6D5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организаторов спортивных соревнований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460B" w:rsidRPr="00D6460B" w:rsidRDefault="00D6460B" w:rsidP="00383B32">
      <w:pPr>
        <w:widowControl/>
        <w:suppressAutoHyphens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60B">
        <w:rPr>
          <w:rFonts w:ascii="Times New Roman" w:eastAsia="Calibri" w:hAnsi="Times New Roman" w:cs="Times New Roman"/>
          <w:sz w:val="28"/>
          <w:szCs w:val="28"/>
          <w:lang w:eastAsia="en-US"/>
        </w:rPr>
        <w:t>Общее руководство организацией и проведением соревнований осуществляет Департамент физической культуры и спорта Вологодской области.</w:t>
      </w:r>
    </w:p>
    <w:p w:rsidR="00D6460B" w:rsidRPr="00D6460B" w:rsidRDefault="00D6460B" w:rsidP="00383B32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0B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Непосредственное проведе</w:t>
      </w:r>
      <w:r w:rsidR="005B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 соревнований возлагается </w:t>
      </w:r>
      <w:r w:rsidRPr="00D64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главную судейскую коллегию и Вологодскую областную Федерацию по лыжным гонкам Вологодской области.</w:t>
      </w:r>
    </w:p>
    <w:p w:rsidR="00365785" w:rsidRPr="004C159B" w:rsidRDefault="00365785" w:rsidP="00383B32">
      <w:pPr>
        <w:pStyle w:val="a9"/>
        <w:tabs>
          <w:tab w:val="left" w:pos="6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C72" w:rsidRPr="004C159B" w:rsidRDefault="006F1C72" w:rsidP="00383B3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участников и зрителей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1C72" w:rsidRPr="004C159B" w:rsidRDefault="006F1C72" w:rsidP="00383B32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</w:t>
      </w:r>
    </w:p>
    <w:p w:rsidR="00DB589B" w:rsidRDefault="00DB589B" w:rsidP="00383B32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Медицинское обеспечение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23 октября</w:t>
      </w: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 года № 1144</w:t>
      </w: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>Н «О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(тестов) </w:t>
      </w: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>Всероссийского физкультурно-спорт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ивного комплекса «Готов к труду  </w:t>
      </w:r>
      <w:r w:rsidRPr="00F61DA9">
        <w:rPr>
          <w:rFonts w:ascii="Times New Roman" w:hAnsi="Times New Roman" w:cs="Times New Roman"/>
          <w:iCs/>
          <w:color w:val="000000"/>
          <w:sz w:val="28"/>
          <w:szCs w:val="28"/>
        </w:rPr>
        <w:t>и обороне»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(ГТО) и форм медицинских заключений о допуске к участию физкультурных и спортивных мероприятиях».</w:t>
      </w:r>
    </w:p>
    <w:p w:rsidR="006F1C72" w:rsidRDefault="006F1C72" w:rsidP="00383B32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Основанием для допуска спортсмена к спортивным соревнованиям </w:t>
      </w:r>
      <w:r w:rsidR="00F13EDD"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заверенной печатью допустившей спортсмена медицинской организации, имеющей лицензию </w:t>
      </w:r>
      <w:r w:rsidR="00F13EDD"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4C1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осуществление медицинской деятельности, перечень работ и услуг, который включает лечебную физкультуру и спортивную медицину или наличия у спортсмена индивидуального медицинского заключения в заявке напротив его фамилии ставится отметка «Допуск от (дата) имеется», 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медицинскому работнику) или комиссии по допуску спортсменов к соревнованиям. </w:t>
      </w:r>
    </w:p>
    <w:p w:rsidR="006F1C72" w:rsidRDefault="00DB589B" w:rsidP="00383B32">
      <w:pPr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A72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утвержденном Министерством спорта Российской Федерации и Главным государственным санитарным врачом Российской Федерации от 31 </w:t>
      </w:r>
      <w:r w:rsidR="00216DE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июля 2020 года.</w:t>
      </w:r>
    </w:p>
    <w:p w:rsidR="00693D4F" w:rsidRPr="004C159B" w:rsidRDefault="00693D4F" w:rsidP="00383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C00BF" w:rsidRPr="00011B37" w:rsidRDefault="00365785" w:rsidP="00383B3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3514363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F1C72"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F1C72" w:rsidRPr="004C15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C00BF" w:rsidRPr="00F61DA9">
        <w:rPr>
          <w:rFonts w:ascii="Times New Roman" w:hAnsi="Times New Roman" w:cs="Times New Roman"/>
          <w:b/>
          <w:bCs/>
          <w:sz w:val="28"/>
          <w:szCs w:val="28"/>
        </w:rPr>
        <w:t>Общие сведения о соревнованиях</w:t>
      </w:r>
    </w:p>
    <w:p w:rsidR="001C00BF" w:rsidRPr="00EE4FD6" w:rsidRDefault="001E1B40" w:rsidP="00383B3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5B7240">
        <w:rPr>
          <w:rFonts w:ascii="Times New Roman" w:hAnsi="Times New Roman" w:cs="Times New Roman"/>
          <w:sz w:val="28"/>
          <w:szCs w:val="28"/>
        </w:rPr>
        <w:t>30</w:t>
      </w:r>
      <w:r w:rsidR="00EE4FD6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641133">
        <w:rPr>
          <w:rFonts w:ascii="Times New Roman" w:hAnsi="Times New Roman" w:cs="Times New Roman"/>
          <w:sz w:val="28"/>
          <w:szCs w:val="28"/>
        </w:rPr>
        <w:t>я 2023</w:t>
      </w:r>
      <w:r w:rsidR="00EE4FD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Череповец, лыжероллерная трасса МАОУ ДО «СШ Спортивный клуб Череповец», Парк Победы, ул. Парковая, д.1.</w:t>
      </w:r>
    </w:p>
    <w:p w:rsidR="00357AD6" w:rsidRPr="00485119" w:rsidRDefault="00357AD6" w:rsidP="00E77D6D">
      <w:pPr>
        <w:tabs>
          <w:tab w:val="left" w:pos="2535"/>
        </w:tabs>
        <w:ind w:left="253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</w:t>
      </w:r>
    </w:p>
    <w:p w:rsidR="005B7240" w:rsidRDefault="005B7240" w:rsidP="00383B32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79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.09.2023</w:t>
      </w:r>
      <w:r w:rsidR="00357AD6" w:rsidRPr="0035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57AD6" w:rsidRPr="0035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Приезд участников. </w:t>
      </w:r>
    </w:p>
    <w:p w:rsidR="00E82BE7" w:rsidRDefault="0099408E" w:rsidP="00383B32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допуску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выдача номеров с 08.00 до 09.30 в </w:t>
      </w:r>
      <w:r w:rsidR="00647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</w:t>
      </w:r>
      <w:bookmarkStart w:id="1" w:name="_GoBack"/>
      <w:bookmarkEnd w:id="1"/>
      <w:r w:rsid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лыжной базы.</w:t>
      </w:r>
    </w:p>
    <w:p w:rsidR="005B7240" w:rsidRDefault="005B7240" w:rsidP="00383B32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соревнований – 10.30 часов.</w:t>
      </w:r>
    </w:p>
    <w:bookmarkEnd w:id="0"/>
    <w:p w:rsidR="00216DE6" w:rsidRPr="00216DE6" w:rsidRDefault="00216DE6" w:rsidP="00216DE6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 проводятся согласно правилам вида спорта «Лыжные гонки», утверждённым приказом Минспорта  России от 05 декабря 2022 г. № 1130.</w:t>
      </w:r>
    </w:p>
    <w:p w:rsidR="00216DE6" w:rsidRDefault="00216DE6" w:rsidP="00216DE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785" w:rsidRPr="00011B37" w:rsidRDefault="001C00BF" w:rsidP="00383B3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C00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C72" w:rsidRPr="004C159B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соревнований и условия их допуска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7322" w:rsidRPr="00627322" w:rsidRDefault="00627322" w:rsidP="00627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2">
        <w:rPr>
          <w:rFonts w:ascii="Times New Roman" w:hAnsi="Times New Roman" w:cs="Times New Roman"/>
          <w:sz w:val="28"/>
          <w:szCs w:val="28"/>
        </w:rPr>
        <w:t>Возрастные группы, дистанции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7322" w:rsidRPr="00627322" w:rsidTr="00FF0043"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Мужчины, юноши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Женщины, девушки</w:t>
            </w:r>
          </w:p>
        </w:tc>
      </w:tr>
      <w:tr w:rsidR="00627322" w:rsidRPr="00627322" w:rsidTr="00FF0043"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2005 г.р. и старше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8 км</w:t>
            </w:r>
          </w:p>
        </w:tc>
      </w:tr>
      <w:tr w:rsidR="00627322" w:rsidRPr="00627322" w:rsidTr="00FF0043"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2006-2007 г.р.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8 км</w:t>
            </w:r>
          </w:p>
        </w:tc>
      </w:tr>
      <w:tr w:rsidR="00627322" w:rsidRPr="00627322" w:rsidTr="00FF0043"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2008-2009 г.р.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8 км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</w:p>
        </w:tc>
      </w:tr>
      <w:tr w:rsidR="00627322" w:rsidRPr="00627322" w:rsidTr="00FF0043"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2010-2011 г.р.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4 км</w:t>
            </w:r>
          </w:p>
        </w:tc>
        <w:tc>
          <w:tcPr>
            <w:tcW w:w="3190" w:type="dxa"/>
          </w:tcPr>
          <w:p w:rsidR="00627322" w:rsidRPr="00627322" w:rsidRDefault="00627322" w:rsidP="006273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22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</w:tbl>
    <w:p w:rsidR="00627322" w:rsidRPr="00627322" w:rsidRDefault="00627322" w:rsidP="00627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2">
        <w:rPr>
          <w:rFonts w:ascii="Times New Roman" w:hAnsi="Times New Roman" w:cs="Times New Roman"/>
          <w:sz w:val="28"/>
          <w:szCs w:val="28"/>
        </w:rPr>
        <w:t>Стиль классический.</w:t>
      </w:r>
    </w:p>
    <w:p w:rsidR="00627322" w:rsidRPr="00627322" w:rsidRDefault="00627322" w:rsidP="00627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2">
        <w:rPr>
          <w:rFonts w:ascii="Times New Roman" w:hAnsi="Times New Roman" w:cs="Times New Roman"/>
          <w:sz w:val="28"/>
          <w:szCs w:val="28"/>
        </w:rPr>
        <w:t>Старт раздельный через 15 секунд.</w:t>
      </w:r>
    </w:p>
    <w:p w:rsidR="00627322" w:rsidRDefault="00627322" w:rsidP="00383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2013 г.р. и младше к соревнованиям не допускаются.</w:t>
      </w:r>
    </w:p>
    <w:p w:rsidR="00365785" w:rsidRPr="001F5017" w:rsidRDefault="00627322" w:rsidP="00383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на лыжероллерах организаторов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Elva</w:t>
      </w:r>
      <w:r w:rsidRPr="0062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27322">
        <w:rPr>
          <w:rFonts w:ascii="Times New Roman" w:hAnsi="Times New Roman" w:cs="Times New Roman"/>
          <w:sz w:val="28"/>
          <w:szCs w:val="28"/>
        </w:rPr>
        <w:t xml:space="preserve"> 67-50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B37">
        <w:rPr>
          <w:rFonts w:ascii="Times New Roman" w:hAnsi="Times New Roman" w:cs="Times New Roman"/>
          <w:sz w:val="28"/>
          <w:szCs w:val="28"/>
        </w:rPr>
        <w:tab/>
      </w:r>
    </w:p>
    <w:p w:rsidR="006F1C72" w:rsidRPr="004C159B" w:rsidRDefault="007014B1" w:rsidP="00383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F1C72"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6F1C72" w:rsidRPr="004C159B">
        <w:rPr>
          <w:rFonts w:ascii="Times New Roman" w:hAnsi="Times New Roman" w:cs="Times New Roman"/>
          <w:b/>
          <w:bCs/>
          <w:sz w:val="28"/>
          <w:szCs w:val="28"/>
        </w:rPr>
        <w:t>. Заявки на участие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7322" w:rsidRDefault="00BF7347" w:rsidP="000A773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3576621"/>
      <w:r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организации до </w:t>
      </w:r>
      <w:r w:rsid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="004674C8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326B53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</w:t>
      </w:r>
      <w:r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(п.21.1.1.1 ПСЛГ) </w:t>
      </w:r>
      <w:r w:rsidR="000B3A20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</w:t>
      </w:r>
      <w:r w:rsidR="00B258CD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3A20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на </w:t>
      </w:r>
      <w:r w:rsidR="001E2C8B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27322" w:rsidRPr="006273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https://orgeo.ru/event/registration/30668</w:t>
        </w:r>
      </w:hyperlink>
      <w:r w:rsidR="000A773C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7322" w:rsidRPr="00627322" w:rsidRDefault="00627322" w:rsidP="000A773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Сканы (фото) заявок, заверенных медицинским учреждением (или медицинских справок) (с синими печатями) посылать на электронную почту </w:t>
      </w:r>
      <w:proofErr w:type="spellStart"/>
      <w:r w:rsidRPr="00627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andranat</w:t>
      </w:r>
      <w:proofErr w:type="spellEnd"/>
      <w:r w:rsidRP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>79@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2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02C" w:rsidRDefault="000A773C" w:rsidP="000A773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Оригинальную заявку, подписанную руководителем, командирующей организацией и медицинским учреждением, оригинал страхового полиса от несчастных </w:t>
      </w:r>
      <w:r w:rsidR="00B258CD"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предоставляется</w:t>
      </w:r>
      <w:r w:rsidRPr="00B2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в комиссию по допуску.</w:t>
      </w:r>
    </w:p>
    <w:p w:rsidR="00627322" w:rsidRPr="00BF7347" w:rsidRDefault="00627322" w:rsidP="000A773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3370AA" w:rsidRPr="004C159B" w:rsidRDefault="006F1C72" w:rsidP="00383B3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3992" w:rsidRDefault="00BA3992" w:rsidP="00BA3992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соревнованиях на лыжероллерах места распределяются в соответствии с временем преодоления дистанции участником соревнований.</w:t>
      </w:r>
    </w:p>
    <w:p w:rsidR="00510AD9" w:rsidRPr="009F1B11" w:rsidRDefault="00510AD9" w:rsidP="0031551C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9F1B11">
        <w:rPr>
          <w:rFonts w:ascii="Times New Roman" w:hAnsi="Times New Roman"/>
          <w:sz w:val="28"/>
          <w:szCs w:val="28"/>
        </w:rPr>
        <w:t>Информационный отчет, итоговые протоколы, фотоальбомы об итогах проведения соревнований на электронном носителе предоставляются в течение 1 дня в АУ ФКиС ВО «Центр спортивной подготовки спортивных сборных команд области».</w:t>
      </w:r>
    </w:p>
    <w:p w:rsidR="00510AD9" w:rsidRPr="009F1B11" w:rsidRDefault="00510AD9" w:rsidP="0031551C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9F1B11">
        <w:rPr>
          <w:rFonts w:ascii="Times New Roman" w:hAnsi="Times New Roman"/>
          <w:sz w:val="28"/>
          <w:szCs w:val="28"/>
        </w:rPr>
        <w:lastRenderedPageBreak/>
        <w:t>Информационный отчет, итоговые протоколы об итогах проведения соревнований на бумажном носителе предоставляются в течение 3-х дней в АУ ФКиС ВО «Центр спортивной подготовки спортивных сборных команд области».</w:t>
      </w:r>
    </w:p>
    <w:p w:rsidR="006F1C72" w:rsidRPr="004C159B" w:rsidRDefault="006F1C72" w:rsidP="00383B3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  <w:r w:rsidRPr="004C1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победителей и призеров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5B78" w:rsidRPr="009B5B78" w:rsidRDefault="00510AD9" w:rsidP="009B5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B53">
        <w:rPr>
          <w:rFonts w:ascii="Times New Roman" w:hAnsi="Times New Roman" w:cs="Times New Roman"/>
          <w:sz w:val="28"/>
          <w:szCs w:val="28"/>
        </w:rPr>
        <w:t>о итогам соревнования победители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призеры в каждой возрастной группе награждаются медалью и </w:t>
      </w:r>
      <w:r w:rsidR="002905CC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9B5B78">
        <w:rPr>
          <w:rFonts w:ascii="Times New Roman" w:hAnsi="Times New Roman" w:cs="Times New Roman"/>
          <w:sz w:val="28"/>
          <w:szCs w:val="28"/>
        </w:rPr>
        <w:t>Вологодской областной ф</w:t>
      </w:r>
      <w:r w:rsidR="0032181B">
        <w:rPr>
          <w:rFonts w:ascii="Times New Roman" w:hAnsi="Times New Roman" w:cs="Times New Roman"/>
          <w:sz w:val="28"/>
          <w:szCs w:val="28"/>
        </w:rPr>
        <w:t>едерации</w:t>
      </w:r>
      <w:r w:rsidR="009B5B78" w:rsidRPr="009B5B78">
        <w:rPr>
          <w:rFonts w:ascii="Times New Roman" w:hAnsi="Times New Roman" w:cs="Times New Roman"/>
          <w:sz w:val="28"/>
          <w:szCs w:val="28"/>
        </w:rPr>
        <w:t xml:space="preserve"> по лыжным гонкам Вологодской области.</w:t>
      </w:r>
    </w:p>
    <w:p w:rsidR="009B5B78" w:rsidRPr="009B5B78" w:rsidRDefault="009B5B78" w:rsidP="009B5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51C" w:rsidRPr="0031551C" w:rsidRDefault="006F1C72" w:rsidP="009B5B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59B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4C159B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  <w:r w:rsidR="004C15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551C" w:rsidRPr="0031551C" w:rsidRDefault="0031551C" w:rsidP="0032181B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Расходы, связанные с проведением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Вологодской областной Федерации</w:t>
      </w:r>
      <w:r w:rsidRPr="00D6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лыжным гонкам Вологодской области.</w:t>
      </w:r>
    </w:p>
    <w:p w:rsidR="0031551C" w:rsidRPr="0031551C" w:rsidRDefault="0031551C" w:rsidP="0031551C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участию в соревнованиях (проезд, питание, проживание, суточные) несут командирующие организации.</w:t>
      </w:r>
    </w:p>
    <w:p w:rsidR="0031551C" w:rsidRPr="0031551C" w:rsidRDefault="0031551C" w:rsidP="0031551C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51C" w:rsidRPr="0031551C" w:rsidRDefault="0031551C" w:rsidP="0031551C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94" w:rsidRPr="00581394" w:rsidRDefault="00581394" w:rsidP="00581394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94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 и основанием для командирования спортсменов, тренеров, спортивных судей и иных специалистов в области физической культуры и спорта на указанные спортивные соревнования.</w:t>
      </w:r>
    </w:p>
    <w:p w:rsidR="00383B32" w:rsidRPr="00510AD9" w:rsidRDefault="00383B32" w:rsidP="003155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3B32" w:rsidRPr="00510AD9" w:rsidSect="0041713C">
      <w:pgSz w:w="11906" w:h="16838"/>
      <w:pgMar w:top="1134" w:right="851" w:bottom="1134" w:left="1701" w:header="851" w:footer="113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ED" w:rsidRDefault="004A77ED" w:rsidP="006F1C72">
      <w:r>
        <w:separator/>
      </w:r>
    </w:p>
  </w:endnote>
  <w:endnote w:type="continuationSeparator" w:id="0">
    <w:p w:rsidR="004A77ED" w:rsidRDefault="004A77ED" w:rsidP="006F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DFGothic-EB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ED" w:rsidRDefault="004A77ED" w:rsidP="006F1C72">
      <w:r>
        <w:separator/>
      </w:r>
    </w:p>
  </w:footnote>
  <w:footnote w:type="continuationSeparator" w:id="0">
    <w:p w:rsidR="004A77ED" w:rsidRDefault="004A77ED" w:rsidP="006F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0ADB"/>
    <w:multiLevelType w:val="singleLevel"/>
    <w:tmpl w:val="2D600BB0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" w15:restartNumberingAfterBreak="0">
    <w:nsid w:val="2C03307C"/>
    <w:multiLevelType w:val="multilevel"/>
    <w:tmpl w:val="2028F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359"/>
        </w:tabs>
        <w:ind w:left="1359" w:hanging="36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52AC509A"/>
    <w:multiLevelType w:val="hybridMultilevel"/>
    <w:tmpl w:val="176E46C6"/>
    <w:lvl w:ilvl="0" w:tplc="E320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274DD"/>
    <w:multiLevelType w:val="hybridMultilevel"/>
    <w:tmpl w:val="13728320"/>
    <w:lvl w:ilvl="0" w:tplc="CCCE9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764C1"/>
    <w:multiLevelType w:val="hybridMultilevel"/>
    <w:tmpl w:val="5CCEE362"/>
    <w:lvl w:ilvl="0" w:tplc="39608E80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7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F"/>
    <w:rsid w:val="0000695F"/>
    <w:rsid w:val="00011B37"/>
    <w:rsid w:val="000303C0"/>
    <w:rsid w:val="000375CA"/>
    <w:rsid w:val="00057563"/>
    <w:rsid w:val="00065026"/>
    <w:rsid w:val="00081DFC"/>
    <w:rsid w:val="000835DC"/>
    <w:rsid w:val="000A563A"/>
    <w:rsid w:val="000A5DA8"/>
    <w:rsid w:val="000A773C"/>
    <w:rsid w:val="000B3A20"/>
    <w:rsid w:val="00101F48"/>
    <w:rsid w:val="00136CC4"/>
    <w:rsid w:val="00160B21"/>
    <w:rsid w:val="00166AF5"/>
    <w:rsid w:val="001719EE"/>
    <w:rsid w:val="00184060"/>
    <w:rsid w:val="0018640F"/>
    <w:rsid w:val="0019579C"/>
    <w:rsid w:val="001C00BF"/>
    <w:rsid w:val="001D3172"/>
    <w:rsid w:val="001E0385"/>
    <w:rsid w:val="001E1B40"/>
    <w:rsid w:val="001E2C8B"/>
    <w:rsid w:val="001E622A"/>
    <w:rsid w:val="001F5017"/>
    <w:rsid w:val="0020120F"/>
    <w:rsid w:val="002154A7"/>
    <w:rsid w:val="0021584D"/>
    <w:rsid w:val="00216DE6"/>
    <w:rsid w:val="00220534"/>
    <w:rsid w:val="00226CAA"/>
    <w:rsid w:val="00247888"/>
    <w:rsid w:val="002521F3"/>
    <w:rsid w:val="00252F28"/>
    <w:rsid w:val="0025494B"/>
    <w:rsid w:val="002574EF"/>
    <w:rsid w:val="0025791B"/>
    <w:rsid w:val="00274CBF"/>
    <w:rsid w:val="00276D3D"/>
    <w:rsid w:val="002905CC"/>
    <w:rsid w:val="002C16AE"/>
    <w:rsid w:val="002C57B9"/>
    <w:rsid w:val="002E2039"/>
    <w:rsid w:val="002F4899"/>
    <w:rsid w:val="00300C76"/>
    <w:rsid w:val="0031551C"/>
    <w:rsid w:val="0032181B"/>
    <w:rsid w:val="00326B53"/>
    <w:rsid w:val="0033089B"/>
    <w:rsid w:val="003370AA"/>
    <w:rsid w:val="00357AD6"/>
    <w:rsid w:val="00365785"/>
    <w:rsid w:val="00366F80"/>
    <w:rsid w:val="00367EF5"/>
    <w:rsid w:val="00372FF3"/>
    <w:rsid w:val="00373247"/>
    <w:rsid w:val="00373A62"/>
    <w:rsid w:val="00381CAA"/>
    <w:rsid w:val="00383B32"/>
    <w:rsid w:val="00383CFB"/>
    <w:rsid w:val="003A2D4B"/>
    <w:rsid w:val="003B5733"/>
    <w:rsid w:val="003C4B87"/>
    <w:rsid w:val="003C655D"/>
    <w:rsid w:val="003E6243"/>
    <w:rsid w:val="003F2877"/>
    <w:rsid w:val="0041713C"/>
    <w:rsid w:val="00445252"/>
    <w:rsid w:val="004574C6"/>
    <w:rsid w:val="004674C8"/>
    <w:rsid w:val="00485119"/>
    <w:rsid w:val="00486A78"/>
    <w:rsid w:val="004A77ED"/>
    <w:rsid w:val="004B1D53"/>
    <w:rsid w:val="004C159B"/>
    <w:rsid w:val="004C3559"/>
    <w:rsid w:val="004F46E8"/>
    <w:rsid w:val="004F79DE"/>
    <w:rsid w:val="00510AD9"/>
    <w:rsid w:val="00523722"/>
    <w:rsid w:val="00526944"/>
    <w:rsid w:val="00532BC9"/>
    <w:rsid w:val="00562540"/>
    <w:rsid w:val="00581394"/>
    <w:rsid w:val="005957C0"/>
    <w:rsid w:val="005A212E"/>
    <w:rsid w:val="005A4390"/>
    <w:rsid w:val="005B7240"/>
    <w:rsid w:val="005C0D0C"/>
    <w:rsid w:val="005D36D9"/>
    <w:rsid w:val="005F110A"/>
    <w:rsid w:val="005F34D3"/>
    <w:rsid w:val="00607606"/>
    <w:rsid w:val="00615DFD"/>
    <w:rsid w:val="00627322"/>
    <w:rsid w:val="006359CF"/>
    <w:rsid w:val="00641133"/>
    <w:rsid w:val="0064322B"/>
    <w:rsid w:val="006469A3"/>
    <w:rsid w:val="00647FBF"/>
    <w:rsid w:val="00653579"/>
    <w:rsid w:val="00661514"/>
    <w:rsid w:val="00680D7B"/>
    <w:rsid w:val="00685661"/>
    <w:rsid w:val="00693D4F"/>
    <w:rsid w:val="00694E8F"/>
    <w:rsid w:val="006A0C6F"/>
    <w:rsid w:val="006C37BE"/>
    <w:rsid w:val="006D2F98"/>
    <w:rsid w:val="006F1511"/>
    <w:rsid w:val="006F1C72"/>
    <w:rsid w:val="006F734F"/>
    <w:rsid w:val="007014B1"/>
    <w:rsid w:val="0071243B"/>
    <w:rsid w:val="0071617C"/>
    <w:rsid w:val="007411D6"/>
    <w:rsid w:val="00763340"/>
    <w:rsid w:val="007666AB"/>
    <w:rsid w:val="0079585A"/>
    <w:rsid w:val="007A6A81"/>
    <w:rsid w:val="007C13E0"/>
    <w:rsid w:val="007C1DFC"/>
    <w:rsid w:val="007C22E4"/>
    <w:rsid w:val="007C2BA3"/>
    <w:rsid w:val="007C37DB"/>
    <w:rsid w:val="00801287"/>
    <w:rsid w:val="008216FA"/>
    <w:rsid w:val="00826A6D"/>
    <w:rsid w:val="00834DA1"/>
    <w:rsid w:val="00851D66"/>
    <w:rsid w:val="00851F7C"/>
    <w:rsid w:val="00863007"/>
    <w:rsid w:val="00876CA7"/>
    <w:rsid w:val="0089087B"/>
    <w:rsid w:val="008D2078"/>
    <w:rsid w:val="00902E1C"/>
    <w:rsid w:val="00914485"/>
    <w:rsid w:val="0094202C"/>
    <w:rsid w:val="0096025F"/>
    <w:rsid w:val="00966186"/>
    <w:rsid w:val="00970C77"/>
    <w:rsid w:val="00982FC0"/>
    <w:rsid w:val="009870C8"/>
    <w:rsid w:val="0099408E"/>
    <w:rsid w:val="009A3F83"/>
    <w:rsid w:val="009B5B78"/>
    <w:rsid w:val="009D242F"/>
    <w:rsid w:val="009E08C8"/>
    <w:rsid w:val="009E3048"/>
    <w:rsid w:val="009F07C2"/>
    <w:rsid w:val="009F2B37"/>
    <w:rsid w:val="00A101CF"/>
    <w:rsid w:val="00A368D0"/>
    <w:rsid w:val="00A56FB9"/>
    <w:rsid w:val="00A63B0E"/>
    <w:rsid w:val="00A71A37"/>
    <w:rsid w:val="00A71B3E"/>
    <w:rsid w:val="00AB791F"/>
    <w:rsid w:val="00AD1BDD"/>
    <w:rsid w:val="00AD201D"/>
    <w:rsid w:val="00AD2D5C"/>
    <w:rsid w:val="00AD434D"/>
    <w:rsid w:val="00AE3A0E"/>
    <w:rsid w:val="00AF3A68"/>
    <w:rsid w:val="00AF52C4"/>
    <w:rsid w:val="00B03229"/>
    <w:rsid w:val="00B258CD"/>
    <w:rsid w:val="00B629AE"/>
    <w:rsid w:val="00B70FBC"/>
    <w:rsid w:val="00B71677"/>
    <w:rsid w:val="00B77973"/>
    <w:rsid w:val="00B81AB2"/>
    <w:rsid w:val="00B96A6B"/>
    <w:rsid w:val="00B97C37"/>
    <w:rsid w:val="00BA3992"/>
    <w:rsid w:val="00BA6198"/>
    <w:rsid w:val="00BA7C1A"/>
    <w:rsid w:val="00BB03ED"/>
    <w:rsid w:val="00BD3149"/>
    <w:rsid w:val="00BE100B"/>
    <w:rsid w:val="00BF2673"/>
    <w:rsid w:val="00BF4E63"/>
    <w:rsid w:val="00BF7347"/>
    <w:rsid w:val="00BF79F2"/>
    <w:rsid w:val="00C23ED4"/>
    <w:rsid w:val="00C26928"/>
    <w:rsid w:val="00C26D84"/>
    <w:rsid w:val="00C457D7"/>
    <w:rsid w:val="00C71647"/>
    <w:rsid w:val="00C727F0"/>
    <w:rsid w:val="00CA7BDF"/>
    <w:rsid w:val="00CB2A9F"/>
    <w:rsid w:val="00CC48A8"/>
    <w:rsid w:val="00CC69E6"/>
    <w:rsid w:val="00CC755E"/>
    <w:rsid w:val="00D05D95"/>
    <w:rsid w:val="00D232C5"/>
    <w:rsid w:val="00D266A0"/>
    <w:rsid w:val="00D321E9"/>
    <w:rsid w:val="00D6460B"/>
    <w:rsid w:val="00D73BBA"/>
    <w:rsid w:val="00D74E7D"/>
    <w:rsid w:val="00D845A0"/>
    <w:rsid w:val="00D91196"/>
    <w:rsid w:val="00DA270D"/>
    <w:rsid w:val="00DA36FB"/>
    <w:rsid w:val="00DB589B"/>
    <w:rsid w:val="00DC21ED"/>
    <w:rsid w:val="00DC619D"/>
    <w:rsid w:val="00DC6E3B"/>
    <w:rsid w:val="00DE258A"/>
    <w:rsid w:val="00E00C06"/>
    <w:rsid w:val="00E5370C"/>
    <w:rsid w:val="00E55014"/>
    <w:rsid w:val="00E63249"/>
    <w:rsid w:val="00E65E33"/>
    <w:rsid w:val="00E77D6D"/>
    <w:rsid w:val="00E82BE7"/>
    <w:rsid w:val="00E82C07"/>
    <w:rsid w:val="00E8599B"/>
    <w:rsid w:val="00EA0A43"/>
    <w:rsid w:val="00EA42FB"/>
    <w:rsid w:val="00EC4EDE"/>
    <w:rsid w:val="00EC68BB"/>
    <w:rsid w:val="00ED4477"/>
    <w:rsid w:val="00ED51F0"/>
    <w:rsid w:val="00EE44A6"/>
    <w:rsid w:val="00EE4FD6"/>
    <w:rsid w:val="00EF2011"/>
    <w:rsid w:val="00EF411B"/>
    <w:rsid w:val="00EF6EFD"/>
    <w:rsid w:val="00F13EDD"/>
    <w:rsid w:val="00F25F51"/>
    <w:rsid w:val="00F46DCF"/>
    <w:rsid w:val="00F61DA9"/>
    <w:rsid w:val="00F66AA6"/>
    <w:rsid w:val="00F70ACE"/>
    <w:rsid w:val="00F71922"/>
    <w:rsid w:val="00F8053D"/>
    <w:rsid w:val="00FA2B62"/>
    <w:rsid w:val="00FA5ECE"/>
    <w:rsid w:val="00FA6D58"/>
    <w:rsid w:val="00FA7B4B"/>
    <w:rsid w:val="00FB6F3E"/>
    <w:rsid w:val="00FE399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00E3DC4-0B2C-4487-9A2C-256AC98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51D66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D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шрифт абзаца3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b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2"/>
  </w:style>
  <w:style w:type="character" w:customStyle="1" w:styleId="a6">
    <w:name w:val="Текст выноски Знак"/>
    <w:rPr>
      <w:rFonts w:ascii="Tahoma" w:eastAsia="Lucida Sans Unicode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styleId="af2">
    <w:name w:val="footer"/>
    <w:basedOn w:val="a"/>
    <w:link w:val="af3"/>
    <w:uiPriority w:val="99"/>
    <w:pPr>
      <w:suppressLineNumbers/>
      <w:tabs>
        <w:tab w:val="center" w:pos="4819"/>
        <w:tab w:val="right" w:pos="9638"/>
      </w:tabs>
    </w:pPr>
    <w:rPr>
      <w:rFonts w:cs="Times New Roman"/>
      <w:lang w:val="x-none"/>
    </w:rPr>
  </w:style>
  <w:style w:type="character" w:styleId="af4">
    <w:name w:val="line number"/>
    <w:basedOn w:val="a0"/>
    <w:uiPriority w:val="99"/>
    <w:semiHidden/>
    <w:unhideWhenUsed/>
    <w:rsid w:val="0041713C"/>
  </w:style>
  <w:style w:type="paragraph" w:styleId="af5">
    <w:name w:val="Document Map"/>
    <w:basedOn w:val="a"/>
    <w:link w:val="af6"/>
    <w:uiPriority w:val="99"/>
    <w:semiHidden/>
    <w:unhideWhenUsed/>
    <w:rsid w:val="0041713C"/>
    <w:rPr>
      <w:rFonts w:ascii="Tahoma" w:hAnsi="Tahoma" w:cs="Times New Roman"/>
      <w:sz w:val="16"/>
      <w:szCs w:val="16"/>
      <w:lang w:val="x-none"/>
    </w:rPr>
  </w:style>
  <w:style w:type="character" w:customStyle="1" w:styleId="af6">
    <w:name w:val="Схема документа Знак"/>
    <w:link w:val="af5"/>
    <w:uiPriority w:val="99"/>
    <w:semiHidden/>
    <w:rsid w:val="0041713C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af3">
    <w:name w:val="Нижний колонтитул Знак"/>
    <w:link w:val="af2"/>
    <w:uiPriority w:val="99"/>
    <w:rsid w:val="0041713C"/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p17">
    <w:name w:val="p17"/>
    <w:basedOn w:val="a"/>
    <w:rsid w:val="001E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3370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7">
    <w:name w:val="List Paragraph"/>
    <w:basedOn w:val="a"/>
    <w:uiPriority w:val="34"/>
    <w:qFormat/>
    <w:rsid w:val="003370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1D66"/>
    <w:rPr>
      <w:b/>
      <w:bCs/>
      <w:kern w:val="36"/>
      <w:sz w:val="48"/>
      <w:szCs w:val="48"/>
    </w:rPr>
  </w:style>
  <w:style w:type="paragraph" w:styleId="22">
    <w:name w:val="Body Text 2"/>
    <w:basedOn w:val="a"/>
    <w:link w:val="23"/>
    <w:uiPriority w:val="99"/>
    <w:semiHidden/>
    <w:unhideWhenUsed/>
    <w:rsid w:val="00851F7C"/>
    <w:pPr>
      <w:spacing w:after="120" w:line="480" w:lineRule="auto"/>
    </w:pPr>
    <w:rPr>
      <w:rFonts w:cs="Times New Roman"/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851F7C"/>
    <w:rPr>
      <w:rFonts w:ascii="Arial" w:eastAsia="Lucida Sans Unicode" w:hAnsi="Arial" w:cs="Arial"/>
      <w:sz w:val="24"/>
      <w:szCs w:val="24"/>
      <w:lang w:eastAsia="zh-CN"/>
    </w:rPr>
  </w:style>
  <w:style w:type="paragraph" w:styleId="af8">
    <w:name w:val="Body Text Indent"/>
    <w:basedOn w:val="a"/>
    <w:link w:val="af9"/>
    <w:uiPriority w:val="99"/>
    <w:semiHidden/>
    <w:unhideWhenUsed/>
    <w:rsid w:val="00B96A6B"/>
    <w:pPr>
      <w:spacing w:after="120"/>
      <w:ind w:left="283"/>
    </w:pPr>
    <w:rPr>
      <w:rFonts w:cs="Times New Roman"/>
      <w:lang w:val="x-none"/>
    </w:rPr>
  </w:style>
  <w:style w:type="character" w:customStyle="1" w:styleId="af9">
    <w:name w:val="Основной текст с отступом Знак"/>
    <w:link w:val="af8"/>
    <w:uiPriority w:val="99"/>
    <w:semiHidden/>
    <w:rsid w:val="00B96A6B"/>
    <w:rPr>
      <w:rFonts w:ascii="Arial" w:eastAsia="Lucida Sans Unicode" w:hAnsi="Arial" w:cs="Arial"/>
      <w:sz w:val="24"/>
      <w:szCs w:val="24"/>
      <w:lang w:eastAsia="zh-CN"/>
    </w:rPr>
  </w:style>
  <w:style w:type="table" w:styleId="afa">
    <w:name w:val="Table Grid"/>
    <w:basedOn w:val="a1"/>
    <w:uiPriority w:val="59"/>
    <w:rsid w:val="001E1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357AD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a">
    <w:name w:val="Основной текст Знак"/>
    <w:link w:val="a9"/>
    <w:rsid w:val="00E63249"/>
    <w:rPr>
      <w:rFonts w:ascii="Arial" w:eastAsia="Lucida Sans Unicode" w:hAnsi="Arial" w:cs="Arial"/>
      <w:sz w:val="24"/>
      <w:szCs w:val="24"/>
      <w:lang w:eastAsia="zh-CN"/>
    </w:rPr>
  </w:style>
  <w:style w:type="character" w:customStyle="1" w:styleId="14">
    <w:name w:val="Неразрешенное упоминание1"/>
    <w:uiPriority w:val="99"/>
    <w:semiHidden/>
    <w:unhideWhenUsed/>
    <w:rsid w:val="000A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registration/306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33981-E556-4DA6-8A16-69068609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9941</CharactersWithSpaces>
  <SharedDoc>false</SharedDoc>
  <HLinks>
    <vt:vector size="6" baseType="variant"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https://orgeo.ru/event/registration/30007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111</dc:creator>
  <cp:keywords/>
  <cp:lastModifiedBy>Менеджер-1</cp:lastModifiedBy>
  <cp:revision>2</cp:revision>
  <cp:lastPrinted>2023-09-06T11:57:00Z</cp:lastPrinted>
  <dcterms:created xsi:type="dcterms:W3CDTF">2023-09-21T10:25:00Z</dcterms:created>
  <dcterms:modified xsi:type="dcterms:W3CDTF">2023-09-21T10:25:00Z</dcterms:modified>
</cp:coreProperties>
</file>